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bookmarkStart w:id="0" w:name="block-3950282"/>
      <w:r w:rsidRPr="00B75A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Тульской области</w:t>
      </w:r>
      <w:bookmarkStart w:id="1" w:name="b9bd104d-6082-47bd-8132-2766a2040a6c"/>
      <w:bookmarkEnd w:id="1"/>
      <w:r w:rsidRPr="00B75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‌Администрация муниципального образования Суворовский район в лице Управления образования культуры, молодежи и спорта</w:t>
      </w:r>
      <w:r w:rsidRPr="00B75AAD">
        <w:rPr>
          <w:sz w:val="28"/>
          <w:lang w:val="ru-RU"/>
        </w:rPr>
        <w:br/>
      </w:r>
      <w:bookmarkStart w:id="2" w:name="34df4a62-8dcd-4a78-a0bb-c2323fe584ec"/>
      <w:bookmarkEnd w:id="2"/>
      <w:r w:rsidRPr="00B75A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5AAD">
        <w:rPr>
          <w:rFonts w:ascii="Times New Roman" w:hAnsi="Times New Roman"/>
          <w:color w:val="000000"/>
          <w:sz w:val="28"/>
          <w:lang w:val="ru-RU"/>
        </w:rPr>
        <w:t>​</w:t>
      </w:r>
    </w:p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75AAD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B75AA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B75AAD">
        <w:rPr>
          <w:rFonts w:ascii="Times New Roman" w:hAnsi="Times New Roman"/>
          <w:b/>
          <w:color w:val="000000"/>
          <w:sz w:val="28"/>
          <w:lang w:val="ru-RU"/>
        </w:rPr>
        <w:t xml:space="preserve"> ЦО им. </w:t>
      </w:r>
      <w:proofErr w:type="spellStart"/>
      <w:r w:rsidR="00B75AAD">
        <w:rPr>
          <w:rFonts w:ascii="Times New Roman" w:hAnsi="Times New Roman"/>
          <w:b/>
          <w:color w:val="000000"/>
          <w:sz w:val="28"/>
          <w:lang w:val="ru-RU"/>
        </w:rPr>
        <w:t>А.П.Горшкова</w:t>
      </w:r>
      <w:proofErr w:type="spellEnd"/>
      <w:r w:rsidRPr="00B75AA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D10D6" w:rsidRPr="00B75AAD" w:rsidRDefault="005D10D6" w:rsidP="00B75AAD">
      <w:pPr>
        <w:spacing w:after="0"/>
        <w:rPr>
          <w:lang w:val="ru-RU"/>
        </w:rPr>
      </w:pPr>
    </w:p>
    <w:p w:rsidR="005D10D6" w:rsidRPr="00B75AAD" w:rsidRDefault="005D10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0E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0E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↵на заседании педагогического совета ↵Руководитель МО</w:t>
            </w:r>
          </w:p>
          <w:p w:rsidR="004E6975" w:rsidRDefault="008A0E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0E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</w:t>
            </w:r>
          </w:p>
          <w:p w:rsidR="004E6975" w:rsidRDefault="008A0E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75A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75A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E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0E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0E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A0E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0E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8A0E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5A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E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0E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0E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A0E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0E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0E6D86" w:rsidRDefault="008A0E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5A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0E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10D6" w:rsidRPr="00B75AAD" w:rsidRDefault="005D10D6" w:rsidP="00B75AAD">
      <w:pPr>
        <w:spacing w:after="0"/>
        <w:rPr>
          <w:lang w:val="ru-RU"/>
        </w:rPr>
      </w:pPr>
    </w:p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562064)</w:t>
      </w: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D10D6" w:rsidRPr="00B75AAD" w:rsidRDefault="008A0EC4">
      <w:pPr>
        <w:spacing w:after="0" w:line="408" w:lineRule="auto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5D10D6" w:rsidP="00B75AAD">
      <w:pPr>
        <w:spacing w:after="0"/>
        <w:rPr>
          <w:lang w:val="ru-RU"/>
        </w:rPr>
      </w:pPr>
    </w:p>
    <w:p w:rsidR="005D10D6" w:rsidRPr="00B75AAD" w:rsidRDefault="005D10D6">
      <w:pPr>
        <w:spacing w:after="0"/>
        <w:ind w:left="120"/>
        <w:jc w:val="center"/>
        <w:rPr>
          <w:lang w:val="ru-RU"/>
        </w:rPr>
      </w:pPr>
    </w:p>
    <w:p w:rsidR="005D10D6" w:rsidRPr="00B75AAD" w:rsidRDefault="008A0EC4">
      <w:pPr>
        <w:spacing w:after="0"/>
        <w:ind w:left="120"/>
        <w:jc w:val="center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B75AAD">
        <w:rPr>
          <w:rFonts w:ascii="Times New Roman" w:hAnsi="Times New Roman"/>
          <w:b/>
          <w:color w:val="000000"/>
          <w:sz w:val="28"/>
          <w:lang w:val="ru-RU"/>
        </w:rPr>
        <w:t xml:space="preserve">Новая </w:t>
      </w:r>
      <w:proofErr w:type="spellStart"/>
      <w:r w:rsidRPr="00B75AAD">
        <w:rPr>
          <w:rFonts w:ascii="Times New Roman" w:hAnsi="Times New Roman"/>
          <w:b/>
          <w:color w:val="000000"/>
          <w:sz w:val="28"/>
          <w:lang w:val="ru-RU"/>
        </w:rPr>
        <w:t>Черепеть</w:t>
      </w:r>
      <w:bookmarkEnd w:id="3"/>
      <w:proofErr w:type="spellEnd"/>
      <w:r w:rsidRPr="00B75A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75AA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75AAD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B75A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5AAD">
        <w:rPr>
          <w:rFonts w:ascii="Times New Roman" w:hAnsi="Times New Roman"/>
          <w:color w:val="000000"/>
          <w:sz w:val="28"/>
          <w:lang w:val="ru-RU"/>
        </w:rPr>
        <w:t>​</w:t>
      </w:r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5D10D6">
      <w:pPr>
        <w:rPr>
          <w:lang w:val="ru-RU"/>
        </w:rPr>
        <w:sectPr w:rsidR="005D10D6" w:rsidRPr="00B75AAD">
          <w:pgSz w:w="11906" w:h="16383"/>
          <w:pgMar w:top="1134" w:right="850" w:bottom="1134" w:left="1701" w:header="720" w:footer="720" w:gutter="0"/>
          <w:cols w:space="720"/>
        </w:sectPr>
      </w:pPr>
    </w:p>
    <w:p w:rsidR="005D10D6" w:rsidRPr="00B75AAD" w:rsidRDefault="008A0EC4">
      <w:pPr>
        <w:spacing w:after="0" w:line="264" w:lineRule="auto"/>
        <w:ind w:left="120"/>
        <w:jc w:val="both"/>
        <w:rPr>
          <w:lang w:val="ru-RU"/>
        </w:rPr>
      </w:pPr>
      <w:bookmarkStart w:id="6" w:name="block-3950279"/>
      <w:bookmarkEnd w:id="0"/>
      <w:r w:rsidRPr="00B75A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0D6" w:rsidRPr="00B75AAD" w:rsidRDefault="005D10D6">
      <w:pPr>
        <w:spacing w:after="0" w:line="264" w:lineRule="auto"/>
        <w:ind w:left="120"/>
        <w:jc w:val="both"/>
        <w:rPr>
          <w:lang w:val="ru-RU"/>
        </w:rPr>
      </w:pP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B75AAD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</w:t>
      </w:r>
      <w:r w:rsidRPr="00B75AAD">
        <w:rPr>
          <w:rFonts w:ascii="Times New Roman" w:hAnsi="Times New Roman"/>
          <w:color w:val="000000"/>
          <w:sz w:val="28"/>
          <w:lang w:val="ru-RU"/>
        </w:rPr>
        <w:t>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</w:t>
      </w:r>
      <w:r w:rsidRPr="00B75AAD">
        <w:rPr>
          <w:rFonts w:ascii="Times New Roman" w:hAnsi="Times New Roman"/>
          <w:color w:val="000000"/>
          <w:sz w:val="28"/>
          <w:lang w:val="ru-RU"/>
        </w:rPr>
        <w:t>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</w:t>
      </w:r>
      <w:r w:rsidRPr="00B75AAD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</w:t>
      </w:r>
      <w:r w:rsidRPr="00B75AAD">
        <w:rPr>
          <w:rFonts w:ascii="Times New Roman" w:hAnsi="Times New Roman"/>
          <w:color w:val="000000"/>
          <w:sz w:val="28"/>
          <w:lang w:val="ru-RU"/>
        </w:rPr>
        <w:t>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</w:t>
      </w:r>
      <w:r w:rsidRPr="00B75AAD">
        <w:rPr>
          <w:rFonts w:ascii="Times New Roman" w:hAnsi="Times New Roman"/>
          <w:color w:val="000000"/>
          <w:sz w:val="28"/>
          <w:lang w:val="ru-RU"/>
        </w:rPr>
        <w:t>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Программа по изоб</w:t>
      </w:r>
      <w:r w:rsidRPr="00B75AAD">
        <w:rPr>
          <w:rFonts w:ascii="Times New Roman" w:hAnsi="Times New Roman"/>
          <w:color w:val="000000"/>
          <w:sz w:val="28"/>
          <w:lang w:val="ru-RU"/>
        </w:rPr>
        <w:t>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мени. При опоре на восприятие произведений искусства художественно-эстетическое отношение к миру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Содержание программы по из</w:t>
      </w:r>
      <w:r w:rsidRPr="00B75AAD">
        <w:rPr>
          <w:rFonts w:ascii="Times New Roman" w:hAnsi="Times New Roman"/>
          <w:color w:val="000000"/>
          <w:sz w:val="28"/>
          <w:lang w:val="ru-RU"/>
        </w:rPr>
        <w:t>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B75AA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</w:t>
      </w:r>
      <w:r w:rsidRPr="00B75AAD">
        <w:rPr>
          <w:rFonts w:ascii="Times New Roman" w:hAnsi="Times New Roman"/>
          <w:color w:val="000000"/>
          <w:sz w:val="28"/>
          <w:lang w:val="ru-RU"/>
        </w:rPr>
        <w:t>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B75AA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10D6" w:rsidRPr="00B75AAD" w:rsidRDefault="005D10D6">
      <w:pPr>
        <w:spacing w:after="0" w:line="264" w:lineRule="auto"/>
        <w:ind w:left="120"/>
        <w:jc w:val="both"/>
        <w:rPr>
          <w:lang w:val="ru-RU"/>
        </w:rPr>
      </w:pPr>
    </w:p>
    <w:p w:rsidR="005D10D6" w:rsidRPr="00B75AAD" w:rsidRDefault="005D10D6">
      <w:pPr>
        <w:rPr>
          <w:lang w:val="ru-RU"/>
        </w:rPr>
        <w:sectPr w:rsidR="005D10D6" w:rsidRPr="00B75AAD">
          <w:pgSz w:w="11906" w:h="16383"/>
          <w:pgMar w:top="1134" w:right="850" w:bottom="1134" w:left="1701" w:header="720" w:footer="720" w:gutter="0"/>
          <w:cols w:space="720"/>
        </w:sectPr>
      </w:pPr>
    </w:p>
    <w:p w:rsidR="005D10D6" w:rsidRPr="00B75AAD" w:rsidRDefault="008A0EC4">
      <w:pPr>
        <w:spacing w:after="0" w:line="264" w:lineRule="auto"/>
        <w:ind w:left="120"/>
        <w:jc w:val="both"/>
        <w:rPr>
          <w:lang w:val="ru-RU"/>
        </w:rPr>
      </w:pPr>
      <w:bookmarkStart w:id="8" w:name="block-3950283"/>
      <w:bookmarkEnd w:id="6"/>
      <w:r w:rsidRPr="00B75A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10D6" w:rsidRPr="00B75AAD" w:rsidRDefault="005D10D6">
      <w:pPr>
        <w:spacing w:after="0" w:line="264" w:lineRule="auto"/>
        <w:ind w:left="120"/>
        <w:jc w:val="both"/>
        <w:rPr>
          <w:lang w:val="ru-RU"/>
        </w:rPr>
      </w:pPr>
    </w:p>
    <w:p w:rsidR="005D10D6" w:rsidRPr="00B75AAD" w:rsidRDefault="008A0EC4">
      <w:pPr>
        <w:spacing w:after="0" w:line="264" w:lineRule="auto"/>
        <w:ind w:left="12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0D6" w:rsidRPr="00B75AAD" w:rsidRDefault="005D10D6">
      <w:pPr>
        <w:spacing w:after="0" w:line="264" w:lineRule="auto"/>
        <w:ind w:left="120"/>
        <w:jc w:val="both"/>
        <w:rPr>
          <w:lang w:val="ru-RU"/>
        </w:rPr>
      </w:pP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</w:t>
      </w:r>
      <w:r w:rsidRPr="00B75AAD">
        <w:rPr>
          <w:rFonts w:ascii="Times New Roman" w:hAnsi="Times New Roman"/>
          <w:color w:val="000000"/>
          <w:sz w:val="28"/>
          <w:lang w:val="ru-RU"/>
        </w:rPr>
        <w:t>ного формата листа в зависимости от содержания изображения.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Представление о пропорциях</w:t>
      </w:r>
      <w:r w:rsidRPr="00B75AAD">
        <w:rPr>
          <w:rFonts w:ascii="Times New Roman" w:hAnsi="Times New Roman"/>
          <w:color w:val="000000"/>
          <w:sz w:val="28"/>
          <w:lang w:val="ru-RU"/>
        </w:rPr>
        <w:t>: короткое – длинное. Развитие навыка видения соотношения частей целого (на основе рисунков животных).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Цвет к</w:t>
      </w:r>
      <w:r w:rsidRPr="00B75AAD">
        <w:rPr>
          <w:rFonts w:ascii="Times New Roman" w:hAnsi="Times New Roman"/>
          <w:color w:val="000000"/>
          <w:sz w:val="28"/>
          <w:lang w:val="ru-RU"/>
        </w:rPr>
        <w:t>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</w:t>
      </w:r>
      <w:r w:rsidRPr="00B75AAD">
        <w:rPr>
          <w:rFonts w:ascii="Times New Roman" w:hAnsi="Times New Roman"/>
          <w:color w:val="000000"/>
          <w:sz w:val="28"/>
          <w:lang w:val="ru-RU"/>
        </w:rPr>
        <w:t>учение нового цвета.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Тематиче</w:t>
      </w:r>
      <w:r w:rsidRPr="00B75AAD">
        <w:rPr>
          <w:rFonts w:ascii="Times New Roman" w:hAnsi="Times New Roman"/>
          <w:color w:val="000000"/>
          <w:sz w:val="28"/>
          <w:lang w:val="ru-RU"/>
        </w:rPr>
        <w:t>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</w:t>
      </w:r>
      <w:r w:rsidRPr="00B75AAD">
        <w:rPr>
          <w:rFonts w:ascii="Times New Roman" w:hAnsi="Times New Roman"/>
          <w:color w:val="000000"/>
          <w:sz w:val="28"/>
          <w:lang w:val="ru-RU"/>
        </w:rPr>
        <w:t>пластилином; дощечка, стек, тряпочка.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ов (дымковская или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Узор</w:t>
      </w:r>
      <w:r w:rsidRPr="00B75AAD">
        <w:rPr>
          <w:rFonts w:ascii="Times New Roman" w:hAnsi="Times New Roman"/>
          <w:color w:val="000000"/>
          <w:sz w:val="28"/>
          <w:lang w:val="ru-RU"/>
        </w:rPr>
        <w:t>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по представлению, использование линии симметрии при составлении узора крыльев.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</w:t>
      </w:r>
      <w:r w:rsidRPr="00B75AAD">
        <w:rPr>
          <w:rFonts w:ascii="Times New Roman" w:hAnsi="Times New Roman"/>
          <w:color w:val="000000"/>
          <w:sz w:val="28"/>
          <w:lang w:val="ru-RU"/>
        </w:rPr>
        <w:t>ромыслов).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</w:t>
      </w:r>
      <w:r w:rsidRPr="00B75AAD">
        <w:rPr>
          <w:rFonts w:ascii="Times New Roman" w:hAnsi="Times New Roman"/>
          <w:color w:val="000000"/>
          <w:sz w:val="28"/>
          <w:lang w:val="ru-RU"/>
        </w:rPr>
        <w:t>е (по фотографиям), обсуждение особенностей и составных частей зданий.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</w:t>
      </w:r>
      <w:r w:rsidRPr="00B75AAD">
        <w:rPr>
          <w:rFonts w:ascii="Times New Roman" w:hAnsi="Times New Roman"/>
          <w:color w:val="000000"/>
          <w:sz w:val="28"/>
          <w:lang w:val="ru-RU"/>
        </w:rPr>
        <w:t>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эмоционального содержания детских </w:t>
      </w:r>
      <w:r w:rsidRPr="00B75AAD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</w:t>
      </w:r>
      <w:r w:rsidRPr="00B75AAD">
        <w:rPr>
          <w:rFonts w:ascii="Times New Roman" w:hAnsi="Times New Roman"/>
          <w:color w:val="000000"/>
          <w:sz w:val="28"/>
          <w:lang w:val="ru-RU"/>
        </w:rPr>
        <w:t>к учителя в соответствии с изучаемой темой.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</w:t>
      </w:r>
      <w:r w:rsidRPr="00B75AAD">
        <w:rPr>
          <w:rFonts w:ascii="Times New Roman" w:hAnsi="Times New Roman"/>
          <w:color w:val="000000"/>
          <w:sz w:val="28"/>
          <w:lang w:val="ru-RU"/>
        </w:rPr>
        <w:t>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</w:t>
      </w:r>
      <w:r w:rsidRPr="00B75AAD">
        <w:rPr>
          <w:rFonts w:ascii="Times New Roman" w:hAnsi="Times New Roman"/>
          <w:color w:val="000000"/>
          <w:sz w:val="28"/>
          <w:lang w:val="ru-RU"/>
        </w:rPr>
        <w:t>оды, выражение ярких зрительных впечатлений.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D10D6" w:rsidRPr="00B75AAD" w:rsidRDefault="005D10D6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/>
        <w:ind w:left="120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</w:t>
      </w:r>
      <w:r w:rsidRPr="00B75AAD">
        <w:rPr>
          <w:rFonts w:ascii="Times New Roman" w:hAnsi="Times New Roman"/>
          <w:color w:val="000000"/>
          <w:sz w:val="28"/>
          <w:lang w:val="ru-RU"/>
        </w:rPr>
        <w:t>Развитие навыков линейного рисунка.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</w:t>
      </w:r>
      <w:r w:rsidRPr="00B75AAD">
        <w:rPr>
          <w:rFonts w:ascii="Times New Roman" w:hAnsi="Times New Roman"/>
          <w:color w:val="000000"/>
          <w:sz w:val="28"/>
          <w:lang w:val="ru-RU"/>
        </w:rPr>
        <w:t>ствие и движение.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</w:t>
      </w:r>
      <w:r w:rsidRPr="00B75AAD">
        <w:rPr>
          <w:rFonts w:ascii="Times New Roman" w:hAnsi="Times New Roman"/>
          <w:color w:val="000000"/>
          <w:sz w:val="28"/>
          <w:lang w:val="ru-RU"/>
        </w:rPr>
        <w:t>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атривание графических произведений анималистического жанра.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</w:t>
      </w:r>
      <w:r w:rsidRPr="00B75AAD">
        <w:rPr>
          <w:rFonts w:ascii="Times New Roman" w:hAnsi="Times New Roman"/>
          <w:color w:val="000000"/>
          <w:sz w:val="28"/>
          <w:lang w:val="ru-RU"/>
        </w:rPr>
        <w:t>зрачное нанесение краски.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</w:t>
      </w:r>
      <w:r w:rsidRPr="00B75AAD">
        <w:rPr>
          <w:rFonts w:ascii="Times New Roman" w:hAnsi="Times New Roman"/>
          <w:color w:val="000000"/>
          <w:sz w:val="28"/>
          <w:lang w:val="ru-RU"/>
        </w:rPr>
        <w:t>я выразительность цветовых состояний и отношений.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</w:t>
      </w:r>
      <w:r w:rsidRPr="00B75AAD">
        <w:rPr>
          <w:rFonts w:ascii="Times New Roman" w:hAnsi="Times New Roman"/>
          <w:color w:val="000000"/>
          <w:sz w:val="28"/>
          <w:lang w:val="ru-RU"/>
        </w:rPr>
        <w:t>о, гроза, буря, ветер – по выбору учителя). Произведения И. К. Айвазовского.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</w:t>
      </w:r>
      <w:r w:rsidRPr="00B75AAD">
        <w:rPr>
          <w:rFonts w:ascii="Times New Roman" w:hAnsi="Times New Roman"/>
          <w:color w:val="000000"/>
          <w:sz w:val="28"/>
          <w:lang w:val="ru-RU"/>
        </w:rPr>
        <w:t>вам выбранного художественного народного промысла (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</w:t>
      </w:r>
      <w:r w:rsidRPr="00B75AAD">
        <w:rPr>
          <w:rFonts w:ascii="Times New Roman" w:hAnsi="Times New Roman"/>
          <w:color w:val="000000"/>
          <w:sz w:val="28"/>
          <w:lang w:val="ru-RU"/>
        </w:rPr>
        <w:t>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</w:t>
      </w:r>
      <w:r w:rsidRPr="00B75AAD">
        <w:rPr>
          <w:rFonts w:ascii="Times New Roman" w:hAnsi="Times New Roman"/>
          <w:color w:val="000000"/>
          <w:sz w:val="28"/>
          <w:lang w:val="ru-RU"/>
        </w:rPr>
        <w:t>, вышивка, ювелирные изделия).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мыслов;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</w:t>
      </w:r>
      <w:r w:rsidRPr="00B75AAD">
        <w:rPr>
          <w:rFonts w:ascii="Times New Roman" w:hAnsi="Times New Roman"/>
          <w:color w:val="000000"/>
          <w:sz w:val="28"/>
          <w:lang w:val="ru-RU"/>
        </w:rPr>
        <w:t>роль в жизни людей.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ром здания. Рисунок дома для доброго или злого сказочного персонажа (иллюстрация сказки по выбору учителя).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</w:t>
      </w:r>
      <w:r w:rsidRPr="00B75AAD">
        <w:rPr>
          <w:rFonts w:ascii="Times New Roman" w:hAnsi="Times New Roman"/>
          <w:color w:val="000000"/>
          <w:sz w:val="28"/>
          <w:lang w:val="ru-RU"/>
        </w:rPr>
        <w:t>абот.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</w:t>
      </w:r>
      <w:r w:rsidRPr="00B75AAD">
        <w:rPr>
          <w:rFonts w:ascii="Times New Roman" w:hAnsi="Times New Roman"/>
          <w:color w:val="000000"/>
          <w:sz w:val="28"/>
          <w:lang w:val="ru-RU"/>
        </w:rPr>
        <w:t>, резьба и роспись).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В</w:t>
      </w:r>
      <w:r w:rsidRPr="00B75AAD">
        <w:rPr>
          <w:rFonts w:ascii="Times New Roman" w:hAnsi="Times New Roman"/>
          <w:color w:val="000000"/>
          <w:sz w:val="28"/>
          <w:lang w:val="ru-RU"/>
        </w:rPr>
        <w:t>атагина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B75AAD">
        <w:rPr>
          <w:rFonts w:ascii="Times New Roman" w:hAnsi="Times New Roman"/>
          <w:color w:val="000000"/>
          <w:sz w:val="28"/>
          <w:lang w:val="ru-RU"/>
        </w:rPr>
        <w:t>другом графическом редакторе).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>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Художественная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D10D6" w:rsidRPr="00B75AAD" w:rsidRDefault="005D10D6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D10D6" w:rsidRPr="00B75AAD" w:rsidRDefault="008A0EC4">
      <w:pPr>
        <w:spacing w:after="0"/>
        <w:ind w:left="120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</w:t>
      </w:r>
      <w:r w:rsidRPr="00B75AAD">
        <w:rPr>
          <w:rFonts w:ascii="Times New Roman" w:hAnsi="Times New Roman"/>
          <w:color w:val="000000"/>
          <w:sz w:val="28"/>
          <w:lang w:val="ru-RU"/>
        </w:rPr>
        <w:t>буквицы. Макет книги-игрушки. Совмещение изображения и текста. Расположение иллюстраций и текста на развороте книги.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</w:t>
      </w:r>
      <w:r w:rsidRPr="00B75AAD">
        <w:rPr>
          <w:rFonts w:ascii="Times New Roman" w:hAnsi="Times New Roman"/>
          <w:color w:val="000000"/>
          <w:sz w:val="28"/>
          <w:lang w:val="ru-RU"/>
        </w:rPr>
        <w:t>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Транспорт в городе. Рисунки р</w:t>
      </w:r>
      <w:r w:rsidRPr="00B75AAD">
        <w:rPr>
          <w:rFonts w:ascii="Times New Roman" w:hAnsi="Times New Roman"/>
          <w:color w:val="000000"/>
          <w:sz w:val="28"/>
          <w:lang w:val="ru-RU"/>
        </w:rPr>
        <w:t>еальных или фантастических машин.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</w:t>
      </w:r>
      <w:r w:rsidRPr="00B75AAD">
        <w:rPr>
          <w:rFonts w:ascii="Times New Roman" w:hAnsi="Times New Roman"/>
          <w:color w:val="000000"/>
          <w:sz w:val="28"/>
          <w:lang w:val="ru-RU"/>
        </w:rPr>
        <w:t>ик в городе». Гуашь по цветной бумаге, возможно совмещение с наклейками в виде коллажа или аппликации.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Пейзаж в живоп</w:t>
      </w:r>
      <w:r w:rsidRPr="00B75AAD">
        <w:rPr>
          <w:rFonts w:ascii="Times New Roman" w:hAnsi="Times New Roman"/>
          <w:color w:val="000000"/>
          <w:sz w:val="28"/>
          <w:lang w:val="ru-RU"/>
        </w:rPr>
        <w:t>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</w:t>
      </w:r>
      <w:r w:rsidRPr="00B75AAD">
        <w:rPr>
          <w:rFonts w:ascii="Times New Roman" w:hAnsi="Times New Roman"/>
          <w:color w:val="000000"/>
          <w:sz w:val="28"/>
          <w:lang w:val="ru-RU"/>
        </w:rPr>
        <w:t>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сильного или мягкого контраста, включения в композицию дополнительных предметов.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</w:t>
      </w:r>
      <w:r w:rsidRPr="00B75AAD">
        <w:rPr>
          <w:rFonts w:ascii="Times New Roman" w:hAnsi="Times New Roman"/>
          <w:color w:val="000000"/>
          <w:sz w:val="28"/>
          <w:lang w:val="ru-RU"/>
        </w:rPr>
        <w:t>териалов).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</w:t>
      </w:r>
      <w:r w:rsidRPr="00B75AAD">
        <w:rPr>
          <w:rFonts w:ascii="Times New Roman" w:hAnsi="Times New Roman"/>
          <w:color w:val="000000"/>
          <w:sz w:val="28"/>
          <w:lang w:val="ru-RU"/>
        </w:rPr>
        <w:t>ажение пластики движения в скульптуре. Работа с пластилином или глиной.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</w:t>
      </w:r>
      <w:r w:rsidRPr="00B75AAD">
        <w:rPr>
          <w:rFonts w:ascii="Times New Roman" w:hAnsi="Times New Roman"/>
          <w:color w:val="000000"/>
          <w:sz w:val="28"/>
          <w:lang w:val="ru-RU"/>
        </w:rPr>
        <w:t>жели (или в традициях других промыслов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</w:t>
      </w:r>
      <w:r w:rsidRPr="00B75AAD">
        <w:rPr>
          <w:rFonts w:ascii="Times New Roman" w:hAnsi="Times New Roman"/>
          <w:color w:val="000000"/>
          <w:sz w:val="28"/>
          <w:lang w:val="ru-RU"/>
        </w:rPr>
        <w:t>, киосков, подставок для цветов.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Проектирование са</w:t>
      </w:r>
      <w:r w:rsidRPr="00B75AAD">
        <w:rPr>
          <w:rFonts w:ascii="Times New Roman" w:hAnsi="Times New Roman"/>
          <w:color w:val="000000"/>
          <w:sz w:val="28"/>
          <w:lang w:val="ru-RU"/>
        </w:rPr>
        <w:t>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</w:t>
      </w:r>
      <w:r w:rsidRPr="00B75AAD">
        <w:rPr>
          <w:rFonts w:ascii="Times New Roman" w:hAnsi="Times New Roman"/>
          <w:color w:val="000000"/>
          <w:sz w:val="28"/>
          <w:lang w:val="ru-RU"/>
        </w:rPr>
        <w:t>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</w:t>
      </w:r>
      <w:r w:rsidRPr="00B75AAD">
        <w:rPr>
          <w:rFonts w:ascii="Times New Roman" w:hAnsi="Times New Roman"/>
          <w:color w:val="000000"/>
          <w:sz w:val="28"/>
          <w:lang w:val="ru-RU"/>
        </w:rPr>
        <w:t>ение иллюстраций известных российских иллюстраторов детских книг.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B75AAD">
        <w:rPr>
          <w:rFonts w:ascii="Times New Roman" w:hAnsi="Times New Roman"/>
          <w:color w:val="000000"/>
          <w:sz w:val="28"/>
          <w:lang w:val="ru-RU"/>
        </w:rPr>
        <w:t>ртуальное путешествие: памятники архитектуры в Москве и Санкт-Петербурге (обзор памятников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</w:t>
      </w:r>
      <w:r w:rsidRPr="00B75AAD">
        <w:rPr>
          <w:rFonts w:ascii="Times New Roman" w:hAnsi="Times New Roman"/>
          <w:color w:val="000000"/>
          <w:sz w:val="28"/>
          <w:lang w:val="ru-RU"/>
        </w:rPr>
        <w:t>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</w:t>
      </w:r>
      <w:r w:rsidRPr="00B75AAD">
        <w:rPr>
          <w:rFonts w:ascii="Times New Roman" w:hAnsi="Times New Roman"/>
          <w:color w:val="000000"/>
          <w:sz w:val="28"/>
          <w:lang w:val="ru-RU"/>
        </w:rPr>
        <w:t>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на, И. И. Левитана, А. К.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Построение в 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</w:t>
      </w:r>
      <w:r w:rsidRPr="00B75AAD">
        <w:rPr>
          <w:rFonts w:ascii="Times New Roman" w:hAnsi="Times New Roman"/>
          <w:color w:val="000000"/>
          <w:sz w:val="28"/>
          <w:lang w:val="ru-RU"/>
        </w:rPr>
        <w:t>простые силуэты машинок, птичек, облаков.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</w:t>
      </w:r>
      <w:r w:rsidRPr="00B75AAD">
        <w:rPr>
          <w:rFonts w:ascii="Times New Roman" w:hAnsi="Times New Roman"/>
          <w:color w:val="000000"/>
          <w:sz w:val="28"/>
          <w:lang w:val="ru-RU"/>
        </w:rPr>
        <w:t>ивное создание орнаментов на основе одного и того же элемента.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</w:t>
      </w:r>
      <w:r w:rsidRPr="00B75AAD">
        <w:rPr>
          <w:rFonts w:ascii="Times New Roman" w:hAnsi="Times New Roman"/>
          <w:color w:val="000000"/>
          <w:sz w:val="28"/>
          <w:lang w:val="ru-RU"/>
        </w:rPr>
        <w:t>ката или поздравительной открытки.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75AA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</w:t>
      </w:r>
      <w:r w:rsidRPr="00B75AAD">
        <w:rPr>
          <w:rFonts w:ascii="Times New Roman" w:hAnsi="Times New Roman"/>
          <w:color w:val="000000"/>
          <w:sz w:val="28"/>
          <w:lang w:val="ru-RU"/>
        </w:rPr>
        <w:t>ля).</w:t>
      </w:r>
    </w:p>
    <w:p w:rsidR="005D10D6" w:rsidRPr="00B75AAD" w:rsidRDefault="005D10D6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D10D6" w:rsidRPr="00B75AAD" w:rsidRDefault="008A0EC4">
      <w:pPr>
        <w:spacing w:after="0"/>
        <w:ind w:left="120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</w:t>
      </w:r>
      <w:r w:rsidRPr="00B75AAD">
        <w:rPr>
          <w:rFonts w:ascii="Times New Roman" w:hAnsi="Times New Roman"/>
          <w:color w:val="000000"/>
          <w:sz w:val="28"/>
          <w:lang w:val="ru-RU"/>
        </w:rPr>
        <w:t>гуры, передача движения фигуры на плоскости листа: бег, ходьба, сидящая и стоящая фигуры.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</w:t>
      </w:r>
      <w:r w:rsidRPr="00B75AAD">
        <w:rPr>
          <w:rFonts w:ascii="Times New Roman" w:hAnsi="Times New Roman"/>
          <w:color w:val="000000"/>
          <w:sz w:val="28"/>
          <w:lang w:val="ru-RU"/>
        </w:rPr>
        <w:t>аша, мелков, фломастеров (смешанная техника).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</w:t>
      </w:r>
      <w:r w:rsidRPr="00B75AAD">
        <w:rPr>
          <w:rFonts w:ascii="Times New Roman" w:hAnsi="Times New Roman"/>
          <w:color w:val="000000"/>
          <w:sz w:val="28"/>
          <w:lang w:val="ru-RU"/>
        </w:rPr>
        <w:t>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</w:t>
      </w:r>
      <w:r w:rsidRPr="00B75AAD">
        <w:rPr>
          <w:rFonts w:ascii="Times New Roman" w:hAnsi="Times New Roman"/>
          <w:color w:val="000000"/>
          <w:sz w:val="28"/>
          <w:lang w:val="ru-RU"/>
        </w:rPr>
        <w:t>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</w:t>
      </w:r>
      <w:r w:rsidRPr="00B75AAD">
        <w:rPr>
          <w:rFonts w:ascii="Times New Roman" w:hAnsi="Times New Roman"/>
          <w:color w:val="000000"/>
          <w:sz w:val="28"/>
          <w:lang w:val="ru-RU"/>
        </w:rPr>
        <w:t>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</w:t>
      </w:r>
      <w:r w:rsidRPr="00B75AAD">
        <w:rPr>
          <w:rFonts w:ascii="Times New Roman" w:hAnsi="Times New Roman"/>
          <w:color w:val="000000"/>
          <w:sz w:val="28"/>
          <w:lang w:val="ru-RU"/>
        </w:rPr>
        <w:t>тах быта и другие.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</w:t>
      </w:r>
      <w:r w:rsidRPr="00B75AAD">
        <w:rPr>
          <w:rFonts w:ascii="Times New Roman" w:hAnsi="Times New Roman"/>
          <w:color w:val="000000"/>
          <w:sz w:val="28"/>
          <w:lang w:val="ru-RU"/>
        </w:rPr>
        <w:t>туры, каменная резьба, росписи стен, изразцы.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Женский и </w:t>
      </w:r>
      <w:r w:rsidRPr="00B75AAD">
        <w:rPr>
          <w:rFonts w:ascii="Times New Roman" w:hAnsi="Times New Roman"/>
          <w:color w:val="000000"/>
          <w:sz w:val="28"/>
          <w:lang w:val="ru-RU"/>
        </w:rPr>
        <w:t>мужской костюмы в традициях разных народов.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</w:t>
      </w:r>
      <w:r w:rsidRPr="00B75AAD">
        <w:rPr>
          <w:rFonts w:ascii="Times New Roman" w:hAnsi="Times New Roman"/>
          <w:color w:val="000000"/>
          <w:sz w:val="28"/>
          <w:lang w:val="ru-RU"/>
        </w:rPr>
        <w:t>ние традиционных жилищ.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</w:t>
      </w:r>
      <w:r w:rsidRPr="00B75AAD">
        <w:rPr>
          <w:rFonts w:ascii="Times New Roman" w:hAnsi="Times New Roman"/>
          <w:color w:val="000000"/>
          <w:sz w:val="28"/>
          <w:lang w:val="ru-RU"/>
        </w:rPr>
        <w:t>итектуре традиционного жилого деревянного дома. Разные виды изб и надворных построек.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</w:t>
      </w:r>
      <w:r w:rsidRPr="00B75AAD">
        <w:rPr>
          <w:rFonts w:ascii="Times New Roman" w:hAnsi="Times New Roman"/>
          <w:color w:val="000000"/>
          <w:sz w:val="28"/>
          <w:lang w:val="ru-RU"/>
        </w:rPr>
        <w:t>да. Крепостные стены и башни, торг, посад, главный собор. Красота и мудрость в организации города, жизнь в городе.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Произведения В. М. Васне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цова, Б. М.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</w:t>
      </w:r>
      <w:r w:rsidRPr="00B75AAD">
        <w:rPr>
          <w:rFonts w:ascii="Times New Roman" w:hAnsi="Times New Roman"/>
          <w:color w:val="000000"/>
          <w:sz w:val="28"/>
          <w:lang w:val="ru-RU"/>
        </w:rPr>
        <w:t>афаэля, Рембрандта, Пикассо (и других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</w:t>
      </w:r>
      <w:r w:rsidRPr="00B75AAD">
        <w:rPr>
          <w:rFonts w:ascii="Times New Roman" w:hAnsi="Times New Roman"/>
          <w:color w:val="000000"/>
          <w:sz w:val="28"/>
          <w:lang w:val="ru-RU"/>
        </w:rPr>
        <w:t>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и Д. Пожарскому скульптора И. П.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Изображение 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</w:t>
      </w:r>
      <w:r w:rsidRPr="00B75AAD">
        <w:rPr>
          <w:rFonts w:ascii="Times New Roman" w:hAnsi="Times New Roman"/>
          <w:color w:val="000000"/>
          <w:sz w:val="28"/>
          <w:lang w:val="ru-RU"/>
        </w:rPr>
        <w:t>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Моделирование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</w:t>
      </w:r>
      <w:r w:rsidRPr="00B75AAD">
        <w:rPr>
          <w:rFonts w:ascii="Times New Roman" w:hAnsi="Times New Roman"/>
          <w:color w:val="000000"/>
          <w:sz w:val="28"/>
          <w:lang w:val="ru-RU"/>
        </w:rPr>
        <w:t>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75AA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</w:t>
      </w:r>
      <w:r w:rsidRPr="00B75AAD">
        <w:rPr>
          <w:rFonts w:ascii="Times New Roman" w:hAnsi="Times New Roman"/>
          <w:color w:val="000000"/>
          <w:sz w:val="28"/>
          <w:lang w:val="ru-RU"/>
        </w:rPr>
        <w:t>этнокультурных традиций народов России.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D10D6" w:rsidRPr="00B75AAD" w:rsidRDefault="005D10D6">
      <w:pPr>
        <w:rPr>
          <w:lang w:val="ru-RU"/>
        </w:rPr>
        <w:sectPr w:rsidR="005D10D6" w:rsidRPr="00B75AAD">
          <w:pgSz w:w="11906" w:h="16383"/>
          <w:pgMar w:top="1134" w:right="850" w:bottom="1134" w:left="1701" w:header="720" w:footer="720" w:gutter="0"/>
          <w:cols w:space="720"/>
        </w:sectPr>
      </w:pPr>
    </w:p>
    <w:p w:rsidR="005D10D6" w:rsidRPr="00B75AAD" w:rsidRDefault="008A0EC4">
      <w:pPr>
        <w:spacing w:after="0" w:line="264" w:lineRule="auto"/>
        <w:ind w:left="120"/>
        <w:jc w:val="both"/>
        <w:rPr>
          <w:lang w:val="ru-RU"/>
        </w:rPr>
      </w:pPr>
      <w:bookmarkStart w:id="12" w:name="block-3950280"/>
      <w:bookmarkEnd w:id="8"/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D10D6" w:rsidRPr="00B75AAD" w:rsidRDefault="005D10D6">
      <w:pPr>
        <w:spacing w:after="0" w:line="264" w:lineRule="auto"/>
        <w:ind w:left="120"/>
        <w:jc w:val="both"/>
        <w:rPr>
          <w:lang w:val="ru-RU"/>
        </w:rPr>
      </w:pPr>
    </w:p>
    <w:p w:rsidR="005D10D6" w:rsidRPr="00B75AAD" w:rsidRDefault="008A0EC4">
      <w:pPr>
        <w:spacing w:after="0" w:line="264" w:lineRule="auto"/>
        <w:ind w:left="12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B75AAD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зования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10D6" w:rsidRPr="00B75AAD" w:rsidRDefault="008A0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D10D6" w:rsidRPr="00B75AAD" w:rsidRDefault="008A0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</w:t>
      </w:r>
      <w:r w:rsidRPr="00B75AAD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5D10D6" w:rsidRDefault="008A0E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0D6" w:rsidRPr="00B75AAD" w:rsidRDefault="008A0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D10D6" w:rsidRPr="00B75AAD" w:rsidRDefault="008A0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</w:t>
      </w:r>
      <w:r w:rsidRPr="00B75AAD">
        <w:rPr>
          <w:rFonts w:ascii="Times New Roman" w:hAnsi="Times New Roman"/>
          <w:color w:val="000000"/>
          <w:sz w:val="28"/>
          <w:lang w:val="ru-RU"/>
        </w:rPr>
        <w:t>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</w:t>
      </w:r>
      <w:r w:rsidRPr="00B75AAD">
        <w:rPr>
          <w:rFonts w:ascii="Times New Roman" w:hAnsi="Times New Roman"/>
          <w:color w:val="000000"/>
          <w:sz w:val="28"/>
          <w:lang w:val="ru-RU"/>
        </w:rPr>
        <w:t>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оженных в культурных традициях.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</w:t>
      </w:r>
      <w:r w:rsidRPr="00B75AAD">
        <w:rPr>
          <w:rFonts w:ascii="Times New Roman" w:hAnsi="Times New Roman"/>
          <w:color w:val="000000"/>
          <w:sz w:val="28"/>
          <w:lang w:val="ru-RU"/>
        </w:rPr>
        <w:t>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</w:t>
      </w:r>
      <w:r w:rsidRPr="00B75AAD">
        <w:rPr>
          <w:rFonts w:ascii="Times New Roman" w:hAnsi="Times New Roman"/>
          <w:color w:val="000000"/>
          <w:sz w:val="28"/>
          <w:lang w:val="ru-RU"/>
        </w:rPr>
        <w:t>етственности.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мира обучающегося и развитие его эмоционально-образной, чувственной сферы. Занятия искусством помогают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</w:t>
      </w:r>
      <w:r w:rsidRPr="00B75AAD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</w:t>
      </w:r>
      <w:r w:rsidRPr="00B75AAD">
        <w:rPr>
          <w:rFonts w:ascii="Times New Roman" w:hAnsi="Times New Roman"/>
          <w:color w:val="000000"/>
          <w:sz w:val="28"/>
          <w:lang w:val="ru-RU"/>
        </w:rPr>
        <w:t>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</w:t>
      </w:r>
      <w:r w:rsidRPr="00B75AAD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Трудов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ое воспитание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</w:t>
      </w:r>
      <w:r w:rsidRPr="00B75AAD">
        <w:rPr>
          <w:rFonts w:ascii="Times New Roman" w:hAnsi="Times New Roman"/>
          <w:color w:val="000000"/>
          <w:sz w:val="28"/>
          <w:lang w:val="ru-RU"/>
        </w:rPr>
        <w:t>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D10D6" w:rsidRPr="00B75AAD" w:rsidRDefault="008A0EC4">
      <w:pPr>
        <w:spacing w:after="0"/>
        <w:ind w:left="120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Овладение универсал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ьными познавательными действиями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</w:t>
      </w:r>
      <w:r w:rsidRPr="00B75AAD">
        <w:rPr>
          <w:rFonts w:ascii="Times New Roman" w:hAnsi="Times New Roman"/>
          <w:color w:val="000000"/>
          <w:sz w:val="28"/>
          <w:lang w:val="ru-RU"/>
        </w:rPr>
        <w:t>лятивные универсальные учебные действия, совместная деятельность.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D10D6" w:rsidRDefault="008A0EC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75AAD">
        <w:rPr>
          <w:rFonts w:ascii="Times New Roman" w:hAnsi="Times New Roman"/>
          <w:color w:val="000000"/>
          <w:sz w:val="28"/>
          <w:lang w:val="ru-RU"/>
        </w:rPr>
        <w:t>плоскостные и пространственные объекты по заданным основаниям;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</w:t>
      </w:r>
      <w:r w:rsidRPr="00B75AAD">
        <w:rPr>
          <w:rFonts w:ascii="Times New Roman" w:hAnsi="Times New Roman"/>
          <w:color w:val="000000"/>
          <w:sz w:val="28"/>
          <w:lang w:val="ru-RU"/>
        </w:rPr>
        <w:t>тей внутри целого и предметов между собой;</w:t>
      </w:r>
    </w:p>
    <w:p w:rsidR="005D10D6" w:rsidRDefault="008A0EC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оении плоской композиции; 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D10D6" w:rsidRPr="00B75AAD" w:rsidRDefault="008A0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</w:t>
      </w:r>
      <w:r w:rsidRPr="00B75AAD">
        <w:rPr>
          <w:rFonts w:ascii="Times New Roman" w:hAnsi="Times New Roman"/>
          <w:color w:val="000000"/>
          <w:sz w:val="28"/>
          <w:lang w:val="ru-RU"/>
        </w:rPr>
        <w:t>х материалов;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</w:t>
      </w:r>
      <w:r w:rsidRPr="00B75AAD">
        <w:rPr>
          <w:rFonts w:ascii="Times New Roman" w:hAnsi="Times New Roman"/>
          <w:color w:val="000000"/>
          <w:sz w:val="28"/>
          <w:lang w:val="ru-RU"/>
        </w:rPr>
        <w:t>образительного искусства, архитектуры и продуктов детского художественного творчества;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</w:t>
      </w:r>
      <w:r w:rsidRPr="00B75AAD">
        <w:rPr>
          <w:rFonts w:ascii="Times New Roman" w:hAnsi="Times New Roman"/>
          <w:color w:val="000000"/>
          <w:sz w:val="28"/>
          <w:lang w:val="ru-RU"/>
        </w:rPr>
        <w:t>зиций эстетических категорий явления природы и предметно-пространственную среду жизни человека;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75AAD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для составления орнаментов и декоративных композиций;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</w:t>
      </w:r>
      <w:r w:rsidRPr="00B75AAD">
        <w:rPr>
          <w:rFonts w:ascii="Times New Roman" w:hAnsi="Times New Roman"/>
          <w:color w:val="000000"/>
          <w:sz w:val="28"/>
          <w:lang w:val="ru-RU"/>
        </w:rPr>
        <w:t>тве инструмента анализа содержания произведений;</w:t>
      </w:r>
    </w:p>
    <w:p w:rsidR="005D10D6" w:rsidRPr="00B75AAD" w:rsidRDefault="008A0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D10D6" w:rsidRDefault="008A0EC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0D6" w:rsidRPr="00B75AAD" w:rsidRDefault="008A0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D10D6" w:rsidRPr="00B75AAD" w:rsidRDefault="008A0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</w:t>
      </w:r>
      <w:r w:rsidRPr="00B75AAD">
        <w:rPr>
          <w:rFonts w:ascii="Times New Roman" w:hAnsi="Times New Roman"/>
          <w:color w:val="000000"/>
          <w:sz w:val="28"/>
          <w:lang w:val="ru-RU"/>
        </w:rPr>
        <w:t>ские книги;</w:t>
      </w:r>
    </w:p>
    <w:p w:rsidR="005D10D6" w:rsidRPr="00B75AAD" w:rsidRDefault="008A0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D10D6" w:rsidRPr="00B75AAD" w:rsidRDefault="008A0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</w:t>
      </w:r>
      <w:r w:rsidRPr="00B75AAD">
        <w:rPr>
          <w:rFonts w:ascii="Times New Roman" w:hAnsi="Times New Roman"/>
          <w:color w:val="000000"/>
          <w:sz w:val="28"/>
          <w:lang w:val="ru-RU"/>
        </w:rPr>
        <w:t>видах: рисунках и эскизах, электронных презентациях;</w:t>
      </w:r>
    </w:p>
    <w:p w:rsidR="005D10D6" w:rsidRPr="00B75AAD" w:rsidRDefault="008A0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D10D6" w:rsidRPr="00B75AAD" w:rsidRDefault="008A0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</w:t>
      </w:r>
      <w:r w:rsidRPr="00B75AAD">
        <w:rPr>
          <w:rFonts w:ascii="Times New Roman" w:hAnsi="Times New Roman"/>
          <w:color w:val="000000"/>
          <w:sz w:val="28"/>
          <w:lang w:val="ru-RU"/>
        </w:rPr>
        <w:t>блюдать правила информационной безопасности при работе в Интернете.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D10D6" w:rsidRPr="00B75AAD" w:rsidRDefault="008A0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понимать искусст</w:t>
      </w:r>
      <w:r w:rsidRPr="00B75AAD">
        <w:rPr>
          <w:rFonts w:ascii="Times New Roman" w:hAnsi="Times New Roman"/>
          <w:color w:val="000000"/>
          <w:sz w:val="28"/>
          <w:lang w:val="ru-RU"/>
        </w:rPr>
        <w:t>во в качестве особого языка общения – межличностного (автор – зритель), между поколениями, между народами;</w:t>
      </w:r>
    </w:p>
    <w:p w:rsidR="005D10D6" w:rsidRPr="00B75AAD" w:rsidRDefault="008A0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в общения, выявляя и корректно отстаивая свои позиции в оценке и понимании обсуждаемого явления; </w:t>
      </w:r>
    </w:p>
    <w:p w:rsidR="005D10D6" w:rsidRPr="00B75AAD" w:rsidRDefault="008A0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D10D6" w:rsidRPr="00B75AAD" w:rsidRDefault="008A0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демонстрировать и об</w:t>
      </w:r>
      <w:r w:rsidRPr="00B75AAD">
        <w:rPr>
          <w:rFonts w:ascii="Times New Roman" w:hAnsi="Times New Roman"/>
          <w:color w:val="000000"/>
          <w:sz w:val="28"/>
          <w:lang w:val="ru-RU"/>
        </w:rPr>
        <w:t>ъяснять результаты своего творческого, художественного или исследовательского опыта;</w:t>
      </w:r>
    </w:p>
    <w:p w:rsidR="005D10D6" w:rsidRPr="00B75AAD" w:rsidRDefault="008A0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D10D6" w:rsidRPr="00B75AAD" w:rsidRDefault="008A0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признавать своё и чужое п</w:t>
      </w:r>
      <w:r w:rsidRPr="00B75AAD">
        <w:rPr>
          <w:rFonts w:ascii="Times New Roman" w:hAnsi="Times New Roman"/>
          <w:color w:val="000000"/>
          <w:sz w:val="28"/>
          <w:lang w:val="ru-RU"/>
        </w:rPr>
        <w:t>раво на ошибку, развивать свои способности сопереживать, понимать намерения и переживания свои и других людей;</w:t>
      </w:r>
    </w:p>
    <w:p w:rsidR="005D10D6" w:rsidRPr="00B75AAD" w:rsidRDefault="008A0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</w:t>
      </w:r>
      <w:r w:rsidRPr="00B75AAD">
        <w:rPr>
          <w:rFonts w:ascii="Times New Roman" w:hAnsi="Times New Roman"/>
          <w:color w:val="000000"/>
          <w:sz w:val="28"/>
          <w:lang w:val="ru-RU"/>
        </w:rPr>
        <w:t>ариваться, выполнять поручения, подчиняться, ответственно относиться к своей задаче по достижению общего результата.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сть регулятивных универсальных учебных действий: </w:t>
      </w:r>
    </w:p>
    <w:p w:rsidR="005D10D6" w:rsidRPr="00B75AAD" w:rsidRDefault="008A0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D10D6" w:rsidRPr="00B75AAD" w:rsidRDefault="008A0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D10D6" w:rsidRPr="00B75AAD" w:rsidRDefault="008A0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ы, сохраняя порядок в окружающем пространстве и проявляя бережное отношение к используемым материалам; </w:t>
      </w:r>
    </w:p>
    <w:p w:rsidR="005D10D6" w:rsidRPr="00B75AAD" w:rsidRDefault="008A0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D10D6" w:rsidRPr="00B75AAD" w:rsidRDefault="005D10D6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/>
        <w:ind w:left="120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остых графических материалов в самостоятельной творческой </w:t>
      </w:r>
      <w:r w:rsidRPr="00B75AAD">
        <w:rPr>
          <w:rFonts w:ascii="Times New Roman" w:hAnsi="Times New Roman"/>
          <w:color w:val="000000"/>
          <w:sz w:val="28"/>
          <w:lang w:val="ru-RU"/>
        </w:rPr>
        <w:t>работе в условиях урока.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</w:t>
      </w:r>
      <w:r w:rsidRPr="00B75AAD">
        <w:rPr>
          <w:rFonts w:ascii="Times New Roman" w:hAnsi="Times New Roman"/>
          <w:color w:val="000000"/>
          <w:sz w:val="28"/>
          <w:lang w:val="ru-RU"/>
        </w:rPr>
        <w:t>сновы обучения рисунку.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изображения на листе.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Уметь обсужда</w:t>
      </w:r>
      <w:r w:rsidRPr="00B75AAD">
        <w:rPr>
          <w:rFonts w:ascii="Times New Roman" w:hAnsi="Times New Roman"/>
          <w:color w:val="000000"/>
          <w:sz w:val="28"/>
          <w:lang w:val="ru-RU"/>
        </w:rPr>
        <w:t>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B75AAD">
        <w:rPr>
          <w:rFonts w:ascii="Times New Roman" w:hAnsi="Times New Roman"/>
          <w:color w:val="000000"/>
          <w:sz w:val="28"/>
          <w:lang w:val="ru-RU"/>
        </w:rPr>
        <w:t>навыки работы красками «гуашь» в условиях урока.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B75AAD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ь первичными навыками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B75AAD">
        <w:rPr>
          <w:rFonts w:ascii="Times New Roman" w:hAnsi="Times New Roman"/>
          <w:color w:val="000000"/>
          <w:sz w:val="28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Учить</w:t>
      </w:r>
      <w:r w:rsidRPr="00B75AAD">
        <w:rPr>
          <w:rFonts w:ascii="Times New Roman" w:hAnsi="Times New Roman"/>
          <w:color w:val="000000"/>
          <w:sz w:val="28"/>
          <w:lang w:val="ru-RU"/>
        </w:rPr>
        <w:t>ся использовать правила симметрии в своей художественной деятельности.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B75AAD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</w:t>
      </w:r>
      <w:r w:rsidRPr="00B75AAD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B75AAD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B75AAD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B75AAD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</w:t>
      </w:r>
      <w:r w:rsidRPr="00B75AAD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B75AAD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B75AAD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B75AAD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B75AAD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</w:t>
      </w:r>
      <w:r w:rsidRPr="00B75AAD">
        <w:rPr>
          <w:rFonts w:ascii="Times New Roman" w:hAnsi="Times New Roman"/>
          <w:color w:val="000000"/>
          <w:sz w:val="28"/>
          <w:lang w:val="ru-RU"/>
        </w:rPr>
        <w:t>составных цветов и способы получения разных оттенков составного цвета.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</w:t>
      </w:r>
      <w:r w:rsidRPr="00B75AAD">
        <w:rPr>
          <w:rFonts w:ascii="Times New Roman" w:hAnsi="Times New Roman"/>
          <w:color w:val="000000"/>
          <w:sz w:val="28"/>
          <w:lang w:val="ru-RU"/>
        </w:rPr>
        <w:t>различать и сравнивать тёплые и холодные оттенки цвета.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</w:t>
      </w:r>
      <w:r w:rsidRPr="00B75AAD">
        <w:rPr>
          <w:rFonts w:ascii="Times New Roman" w:hAnsi="Times New Roman"/>
          <w:color w:val="000000"/>
          <w:sz w:val="28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осмотре произведения с разных сторон.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</w:t>
      </w:r>
      <w:r w:rsidRPr="00B75AAD">
        <w:rPr>
          <w:rFonts w:ascii="Times New Roman" w:hAnsi="Times New Roman"/>
          <w:color w:val="000000"/>
          <w:sz w:val="28"/>
          <w:lang w:val="ru-RU"/>
        </w:rPr>
        <w:t>вать и эстетически оценивать разнообразие форм в природе, воспринимаемых как узоры.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B75AAD">
        <w:rPr>
          <w:rFonts w:ascii="Times New Roman" w:hAnsi="Times New Roman"/>
          <w:color w:val="000000"/>
          <w:sz w:val="28"/>
          <w:lang w:val="ru-RU"/>
        </w:rPr>
        <w:t>и декоративного искусства (кружево, шитьё, ювелирные изделия и другое).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озданных по мотивам народного художественного промысла (по выбору: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B75AAD">
        <w:rPr>
          <w:rFonts w:ascii="Times New Roman" w:hAnsi="Times New Roman"/>
          <w:color w:val="000000"/>
          <w:sz w:val="28"/>
          <w:lang w:val="ru-RU"/>
        </w:rPr>
        <w:t>изображения и поделки.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</w:t>
      </w:r>
      <w:r w:rsidRPr="00B75AAD">
        <w:rPr>
          <w:rFonts w:ascii="Times New Roman" w:hAnsi="Times New Roman"/>
          <w:color w:val="000000"/>
          <w:sz w:val="28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</w:t>
      </w:r>
      <w:r w:rsidRPr="00B75AAD">
        <w:rPr>
          <w:rFonts w:ascii="Times New Roman" w:hAnsi="Times New Roman"/>
          <w:color w:val="000000"/>
          <w:sz w:val="28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B75AAD">
        <w:rPr>
          <w:rFonts w:ascii="Times New Roman" w:hAnsi="Times New Roman"/>
          <w:color w:val="000000"/>
          <w:sz w:val="28"/>
          <w:lang w:val="ru-RU"/>
        </w:rPr>
        <w:t>казок.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B75AAD">
        <w:rPr>
          <w:rFonts w:ascii="Times New Roman" w:hAnsi="Times New Roman"/>
          <w:color w:val="000000"/>
          <w:sz w:val="28"/>
          <w:lang w:val="ru-RU"/>
        </w:rPr>
        <w:t>ответа на поставленную учебную задачу.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B75AAD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вазовского, Н. П. Крымова и других по выбору учителя), а также художников-анималистов (В. В.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B75AAD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Ватаг</w:t>
      </w:r>
      <w:r w:rsidRPr="00B75AAD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B75AAD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получ</w:t>
      </w:r>
      <w:r w:rsidRPr="00B75AAD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B75AAD">
        <w:rPr>
          <w:rFonts w:ascii="Times New Roman" w:hAnsi="Times New Roman"/>
          <w:color w:val="000000"/>
          <w:sz w:val="28"/>
          <w:lang w:val="ru-RU"/>
        </w:rPr>
        <w:t>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B75AAD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B75AAD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B75AAD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</w:t>
      </w:r>
      <w:r w:rsidRPr="00B75AAD">
        <w:rPr>
          <w:rFonts w:ascii="Times New Roman" w:hAnsi="Times New Roman"/>
          <w:color w:val="000000"/>
          <w:sz w:val="28"/>
          <w:lang w:val="ru-RU"/>
        </w:rPr>
        <w:t>астроение в натюрмортах известных отечественных художников.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</w:t>
      </w:r>
      <w:r w:rsidRPr="00B75AAD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</w:t>
      </w:r>
      <w:r w:rsidRPr="00B75AAD">
        <w:rPr>
          <w:rFonts w:ascii="Times New Roman" w:hAnsi="Times New Roman"/>
          <w:color w:val="000000"/>
          <w:sz w:val="28"/>
          <w:lang w:val="ru-RU"/>
        </w:rPr>
        <w:t>раздников.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персонажа в технике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</w:t>
      </w:r>
      <w:r w:rsidRPr="00B75AAD">
        <w:rPr>
          <w:rFonts w:ascii="Times New Roman" w:hAnsi="Times New Roman"/>
          <w:color w:val="000000"/>
          <w:sz w:val="28"/>
          <w:lang w:val="ru-RU"/>
        </w:rPr>
        <w:t>рковая скульптура, мелкая пластика, рельеф (виды рельефа).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Знак</w:t>
      </w:r>
      <w:r w:rsidRPr="00B75AAD">
        <w:rPr>
          <w:rFonts w:ascii="Times New Roman" w:hAnsi="Times New Roman"/>
          <w:color w:val="000000"/>
          <w:sz w:val="28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Узнат</w:t>
      </w:r>
      <w:r w:rsidRPr="00B75AAD">
        <w:rPr>
          <w:rFonts w:ascii="Times New Roman" w:hAnsi="Times New Roman"/>
          <w:color w:val="000000"/>
          <w:sz w:val="28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Получить опыт со</w:t>
      </w:r>
      <w:r w:rsidRPr="00B75AAD">
        <w:rPr>
          <w:rFonts w:ascii="Times New Roman" w:hAnsi="Times New Roman"/>
          <w:color w:val="000000"/>
          <w:sz w:val="28"/>
          <w:lang w:val="ru-RU"/>
        </w:rPr>
        <w:t>здания композиции орнамента в квадрате (в качестве эскиза росписи женского платка).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B75AAD">
        <w:rPr>
          <w:rFonts w:ascii="Times New Roman" w:hAnsi="Times New Roman"/>
          <w:color w:val="000000"/>
          <w:sz w:val="28"/>
          <w:lang w:val="ru-RU"/>
        </w:rPr>
        <w:t>странство.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</w:t>
      </w:r>
      <w:r w:rsidRPr="00B75AAD">
        <w:rPr>
          <w:rFonts w:ascii="Times New Roman" w:hAnsi="Times New Roman"/>
          <w:color w:val="000000"/>
          <w:sz w:val="28"/>
          <w:lang w:val="ru-RU"/>
        </w:rPr>
        <w:t>ллажа).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B75AAD">
        <w:rPr>
          <w:rFonts w:ascii="Times New Roman" w:hAnsi="Times New Roman"/>
          <w:color w:val="000000"/>
          <w:sz w:val="28"/>
          <w:lang w:val="ru-RU"/>
        </w:rPr>
        <w:t>ать имена нескольких художников детской книги.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B75AAD">
        <w:rPr>
          <w:rFonts w:ascii="Times New Roman" w:hAnsi="Times New Roman"/>
          <w:color w:val="000000"/>
          <w:sz w:val="28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</w:t>
      </w:r>
      <w:r w:rsidRPr="00B75AAD">
        <w:rPr>
          <w:rFonts w:ascii="Times New Roman" w:hAnsi="Times New Roman"/>
          <w:color w:val="000000"/>
          <w:sz w:val="28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B75AAD">
        <w:rPr>
          <w:rFonts w:ascii="Times New Roman" w:hAnsi="Times New Roman"/>
          <w:color w:val="000000"/>
          <w:sz w:val="28"/>
          <w:lang w:val="ru-RU"/>
        </w:rPr>
        <w:t>разднике.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В. Д. Поленова, И. К. Айвазовск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Знать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</w:t>
      </w:r>
      <w:r w:rsidRPr="00B75AAD">
        <w:rPr>
          <w:rFonts w:ascii="Times New Roman" w:hAnsi="Times New Roman"/>
          <w:color w:val="000000"/>
          <w:sz w:val="28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</w:t>
      </w:r>
      <w:r w:rsidRPr="00B75AAD">
        <w:rPr>
          <w:rFonts w:ascii="Times New Roman" w:hAnsi="Times New Roman"/>
          <w:color w:val="000000"/>
          <w:sz w:val="28"/>
          <w:lang w:val="ru-RU"/>
        </w:rPr>
        <w:t>кциях своих региональных музеев.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с помощью созда</w:t>
      </w:r>
      <w:r w:rsidRPr="00B75AAD">
        <w:rPr>
          <w:rFonts w:ascii="Times New Roman" w:hAnsi="Times New Roman"/>
          <w:color w:val="000000"/>
          <w:sz w:val="28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B75AAD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B75AAD">
        <w:rPr>
          <w:rFonts w:ascii="Times New Roman" w:hAnsi="Times New Roman"/>
          <w:color w:val="000000"/>
          <w:sz w:val="28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</w:t>
      </w:r>
      <w:r w:rsidRPr="00B75AAD">
        <w:rPr>
          <w:rFonts w:ascii="Times New Roman" w:hAnsi="Times New Roman"/>
          <w:color w:val="000000"/>
          <w:sz w:val="28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B75AAD">
        <w:rPr>
          <w:rFonts w:ascii="Times New Roman" w:hAnsi="Times New Roman"/>
          <w:color w:val="000000"/>
          <w:sz w:val="28"/>
          <w:lang w:val="ru-RU"/>
        </w:rPr>
        <w:t>ны в народном костюме.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</w:t>
      </w:r>
      <w:r w:rsidRPr="00B75AAD">
        <w:rPr>
          <w:rFonts w:ascii="Times New Roman" w:hAnsi="Times New Roman"/>
          <w:color w:val="000000"/>
          <w:sz w:val="28"/>
          <w:lang w:val="ru-RU"/>
        </w:rPr>
        <w:t>матери и ребёнка).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B75AAD">
        <w:rPr>
          <w:rFonts w:ascii="Times New Roman" w:hAnsi="Times New Roman"/>
          <w:color w:val="000000"/>
          <w:sz w:val="28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</w:t>
      </w:r>
      <w:r w:rsidRPr="00B75AAD">
        <w:rPr>
          <w:rFonts w:ascii="Times New Roman" w:hAnsi="Times New Roman"/>
          <w:b/>
          <w:color w:val="000000"/>
          <w:sz w:val="28"/>
          <w:lang w:val="ru-RU"/>
        </w:rPr>
        <w:t>скусство»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B75AAD">
        <w:rPr>
          <w:rFonts w:ascii="Times New Roman" w:hAnsi="Times New Roman"/>
          <w:color w:val="000000"/>
          <w:sz w:val="28"/>
          <w:lang w:val="ru-RU"/>
        </w:rPr>
        <w:t>редметов быта у разных народов, в разные эпохи.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B75AAD">
        <w:rPr>
          <w:rFonts w:ascii="Times New Roman" w:hAnsi="Times New Roman"/>
          <w:color w:val="000000"/>
          <w:sz w:val="28"/>
          <w:lang w:val="ru-RU"/>
        </w:rPr>
        <w:t>торые характерны для предметов быта).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B75AAD">
        <w:rPr>
          <w:rFonts w:ascii="Times New Roman" w:hAnsi="Times New Roman"/>
          <w:color w:val="000000"/>
          <w:sz w:val="28"/>
          <w:lang w:val="ru-RU"/>
        </w:rPr>
        <w:t>родой.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нём людей. Знать основные конструктивные черты древнегреческого храма, </w:t>
      </w: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B75AAD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B75AAD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В. И.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Казанский кремль и другие с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Уметь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-парке, Пискарёвский мемориал в Санкт-Петербурге и другие по выбору учителя), знать о правилах поведения при </w:t>
      </w:r>
      <w:r w:rsidRPr="00B75AAD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  <w:proofErr w:type="gramEnd"/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B75AAD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</w:t>
      </w:r>
      <w:r w:rsidRPr="00B75AAD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75AA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B75AAD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B75AAD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B75AAD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75AA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B75AAD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5D10D6" w:rsidRPr="00B75AAD" w:rsidRDefault="008A0EC4">
      <w:pPr>
        <w:spacing w:after="0" w:line="264" w:lineRule="auto"/>
        <w:ind w:firstLine="600"/>
        <w:jc w:val="both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D10D6" w:rsidRPr="00B75AAD" w:rsidRDefault="005D10D6">
      <w:pPr>
        <w:rPr>
          <w:lang w:val="ru-RU"/>
        </w:rPr>
        <w:sectPr w:rsidR="005D10D6" w:rsidRPr="00B75AAD">
          <w:pgSz w:w="11906" w:h="16383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bookmarkStart w:id="17" w:name="block-3950281"/>
      <w:bookmarkEnd w:id="12"/>
      <w:r w:rsidRPr="00B75A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10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10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10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10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bookmarkStart w:id="18" w:name="block-395028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68"/>
        <w:gridCol w:w="1277"/>
        <w:gridCol w:w="1841"/>
        <w:gridCol w:w="1910"/>
        <w:gridCol w:w="1347"/>
        <w:gridCol w:w="2837"/>
      </w:tblGrid>
      <w:tr w:rsidR="005D10D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Учишься изображать 10 ч. Все дети любят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зверушек от пятна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цветные коврики (коврик-осень / зима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Я украшаю 9 ч. 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коллективную работу «Ваза с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Я строитель 8 ч. 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411894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другу:6 ч. Рассматриваем и обсуждаем.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 Выставка работ.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D10D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настроение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разных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D10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D10D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0D6" w:rsidRDefault="005D1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0D6" w:rsidRDefault="005D10D6"/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10D6" w:rsidRPr="00B75A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10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D10D6" w:rsidRDefault="005D10D6">
            <w:pPr>
              <w:spacing w:after="0"/>
              <w:ind w:left="135"/>
            </w:pPr>
          </w:p>
        </w:tc>
      </w:tr>
      <w:tr w:rsidR="005D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Pr="00B75AAD" w:rsidRDefault="008A0EC4">
            <w:pPr>
              <w:spacing w:after="0"/>
              <w:ind w:left="135"/>
              <w:rPr>
                <w:lang w:val="ru-RU"/>
              </w:rPr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 w:rsidRPr="00B75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0D6" w:rsidRDefault="008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0D6" w:rsidRDefault="005D10D6"/>
        </w:tc>
      </w:tr>
    </w:tbl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5D10D6">
      <w:pPr>
        <w:sectPr w:rsidR="005D1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0D6" w:rsidRDefault="008A0EC4">
      <w:pPr>
        <w:spacing w:after="0"/>
        <w:ind w:left="120"/>
      </w:pPr>
      <w:bookmarkStart w:id="19" w:name="block-395028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0D6" w:rsidRDefault="008A0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0D6" w:rsidRPr="00B75AAD" w:rsidRDefault="008A0EC4">
      <w:pPr>
        <w:spacing w:after="0" w:line="480" w:lineRule="auto"/>
        <w:ind w:left="120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​‌•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75AAD">
        <w:rPr>
          <w:sz w:val="28"/>
          <w:lang w:val="ru-RU"/>
        </w:rPr>
        <w:br/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75AAD">
        <w:rPr>
          <w:sz w:val="28"/>
          <w:lang w:val="ru-RU"/>
        </w:rPr>
        <w:br/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• Изобразительное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искусство: 2-й класс: учебник, 2 класс/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75AAD">
        <w:rPr>
          <w:sz w:val="28"/>
          <w:lang w:val="ru-RU"/>
        </w:rPr>
        <w:br/>
      </w:r>
      <w:bookmarkStart w:id="20" w:name="db50a40d-f8ae-4e5d-8e70-919f427dc0ce"/>
      <w:r w:rsidRPr="00B75AA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Б.М</w:t>
      </w:r>
      <w:r w:rsidRPr="00B75AAD">
        <w:rPr>
          <w:rFonts w:ascii="Times New Roman" w:hAnsi="Times New Roman"/>
          <w:color w:val="000000"/>
          <w:sz w:val="28"/>
          <w:lang w:val="ru-RU"/>
        </w:rPr>
        <w:t>., Акционерное общество «Издательство «Просвещение»</w:t>
      </w:r>
      <w:bookmarkEnd w:id="20"/>
      <w:r w:rsidRPr="00B75A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10D6" w:rsidRPr="00B75AAD" w:rsidRDefault="008A0EC4">
      <w:pPr>
        <w:spacing w:after="0" w:line="480" w:lineRule="auto"/>
        <w:ind w:left="120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10D6" w:rsidRPr="00B75AAD" w:rsidRDefault="008A0EC4">
      <w:pPr>
        <w:spacing w:after="0"/>
        <w:ind w:left="120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​</w:t>
      </w:r>
    </w:p>
    <w:p w:rsidR="005D10D6" w:rsidRPr="00B75AAD" w:rsidRDefault="008A0EC4">
      <w:pPr>
        <w:spacing w:after="0" w:line="480" w:lineRule="auto"/>
        <w:ind w:left="120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10D6" w:rsidRPr="00B75AAD" w:rsidRDefault="008A0EC4">
      <w:pPr>
        <w:spacing w:after="0" w:line="480" w:lineRule="auto"/>
        <w:ind w:left="120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​‌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B75AA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5A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B7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B75AAD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fe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B75AAD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B75AAD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B75AAD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B75AAD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B75AA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B75AAD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B75AAD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B75AAD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B75AAD">
        <w:rPr>
          <w:rFonts w:ascii="Times New Roman" w:hAnsi="Times New Roman"/>
          <w:color w:val="000000"/>
          <w:sz w:val="28"/>
          <w:lang w:val="ru-RU"/>
        </w:rPr>
        <w:t>4944182029</w:t>
      </w:r>
      <w:r w:rsidRPr="00B75AAD">
        <w:rPr>
          <w:sz w:val="28"/>
          <w:lang w:val="ru-RU"/>
        </w:rPr>
        <w:br/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B75AAD">
        <w:rPr>
          <w:sz w:val="28"/>
          <w:lang w:val="ru-RU"/>
        </w:rPr>
        <w:br/>
      </w:r>
      <w:bookmarkStart w:id="21" w:name="27f88a84-cde6-45cc-9a12-309dd9b67dab"/>
      <w:bookmarkEnd w:id="21"/>
      <w:r w:rsidRPr="00B75A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10D6" w:rsidRPr="00B75AAD" w:rsidRDefault="005D10D6">
      <w:pPr>
        <w:spacing w:after="0"/>
        <w:ind w:left="120"/>
        <w:rPr>
          <w:lang w:val="ru-RU"/>
        </w:rPr>
      </w:pPr>
    </w:p>
    <w:p w:rsidR="005D10D6" w:rsidRPr="00B75AAD" w:rsidRDefault="008A0EC4">
      <w:pPr>
        <w:spacing w:after="0" w:line="480" w:lineRule="auto"/>
        <w:ind w:left="120"/>
        <w:rPr>
          <w:lang w:val="ru-RU"/>
        </w:rPr>
      </w:pPr>
      <w:r w:rsidRPr="00B75AA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D10D6" w:rsidRPr="00B75AAD" w:rsidRDefault="008A0EC4">
      <w:pPr>
        <w:spacing w:after="0" w:line="480" w:lineRule="auto"/>
        <w:ind w:left="120"/>
        <w:rPr>
          <w:lang w:val="ru-RU"/>
        </w:rPr>
      </w:pPr>
      <w:r w:rsidRPr="00B75AAD">
        <w:rPr>
          <w:rFonts w:ascii="Times New Roman" w:hAnsi="Times New Roman"/>
          <w:color w:val="000000"/>
          <w:sz w:val="28"/>
          <w:lang w:val="ru-RU"/>
        </w:rPr>
        <w:t>​</w:t>
      </w:r>
      <w:r w:rsidRPr="00B75AAD">
        <w:rPr>
          <w:rFonts w:ascii="Times New Roman" w:hAnsi="Times New Roman"/>
          <w:color w:val="333333"/>
          <w:sz w:val="28"/>
          <w:lang w:val="ru-RU"/>
        </w:rPr>
        <w:t>​‌</w:t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B75A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75AAD">
        <w:rPr>
          <w:rFonts w:ascii="Times New Roman" w:hAnsi="Times New Roman"/>
          <w:color w:val="000000"/>
          <w:sz w:val="28"/>
          <w:lang w:val="ru-RU"/>
        </w:rPr>
        <w:t>/7/2/</w:t>
      </w:r>
      <w:r w:rsidRPr="00B75AAD">
        <w:rPr>
          <w:sz w:val="28"/>
          <w:lang w:val="ru-RU"/>
        </w:rPr>
        <w:br/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B75A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75A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/</w:t>
      </w:r>
      <w:r w:rsidRPr="00B75AAD">
        <w:rPr>
          <w:sz w:val="28"/>
          <w:lang w:val="ru-RU"/>
        </w:rPr>
        <w:br/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75AAD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5A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/</w:t>
      </w:r>
      <w:r w:rsidRPr="00B75AAD">
        <w:rPr>
          <w:sz w:val="28"/>
          <w:lang w:val="ru-RU"/>
        </w:rPr>
        <w:br/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B75A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/</w:t>
      </w:r>
      <w:r w:rsidRPr="00B75AAD">
        <w:rPr>
          <w:sz w:val="28"/>
          <w:lang w:val="ru-RU"/>
        </w:rPr>
        <w:br/>
      </w:r>
      <w:r w:rsidRPr="00B75AAD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B75AA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75A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</w:t>
      </w:r>
      <w:r>
        <w:rPr>
          <w:rFonts w:ascii="Times New Roman" w:hAnsi="Times New Roman"/>
          <w:color w:val="000000"/>
          <w:sz w:val="28"/>
        </w:rPr>
        <w:t>vu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B75AAD">
        <w:rPr>
          <w:rFonts w:ascii="Times New Roman" w:hAnsi="Times New Roman"/>
          <w:color w:val="000000"/>
          <w:sz w:val="28"/>
          <w:lang w:val="ru-RU"/>
        </w:rPr>
        <w:t>226595869</w:t>
      </w:r>
      <w:r w:rsidRPr="00B75AAD">
        <w:rPr>
          <w:sz w:val="28"/>
          <w:lang w:val="ru-RU"/>
        </w:rPr>
        <w:br/>
      </w:r>
      <w:bookmarkStart w:id="22" w:name="e2d6e2bf-4893-4145-be02-d49817b4b26f"/>
      <w:bookmarkEnd w:id="22"/>
      <w:r w:rsidRPr="00B75AAD">
        <w:rPr>
          <w:rFonts w:ascii="Times New Roman" w:hAnsi="Times New Roman"/>
          <w:color w:val="333333"/>
          <w:sz w:val="28"/>
          <w:lang w:val="ru-RU"/>
        </w:rPr>
        <w:t>‌</w:t>
      </w:r>
      <w:r w:rsidRPr="00B75AAD">
        <w:rPr>
          <w:rFonts w:ascii="Times New Roman" w:hAnsi="Times New Roman"/>
          <w:color w:val="000000"/>
          <w:sz w:val="28"/>
          <w:lang w:val="ru-RU"/>
        </w:rPr>
        <w:t>​</w:t>
      </w:r>
    </w:p>
    <w:p w:rsidR="005D10D6" w:rsidRPr="00B75AAD" w:rsidRDefault="005D10D6">
      <w:pPr>
        <w:rPr>
          <w:lang w:val="ru-RU"/>
        </w:rPr>
        <w:sectPr w:rsidR="005D10D6" w:rsidRPr="00B75AA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A0EC4" w:rsidRPr="00B75AAD" w:rsidRDefault="008A0EC4">
      <w:pPr>
        <w:rPr>
          <w:lang w:val="ru-RU"/>
        </w:rPr>
      </w:pPr>
    </w:p>
    <w:sectPr w:rsidR="008A0EC4" w:rsidRPr="00B75A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294"/>
    <w:multiLevelType w:val="multilevel"/>
    <w:tmpl w:val="3E001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B7701"/>
    <w:multiLevelType w:val="multilevel"/>
    <w:tmpl w:val="4EF8F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E34E88"/>
    <w:multiLevelType w:val="multilevel"/>
    <w:tmpl w:val="EDB84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5B67CE"/>
    <w:multiLevelType w:val="multilevel"/>
    <w:tmpl w:val="1CA0A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95499"/>
    <w:multiLevelType w:val="multilevel"/>
    <w:tmpl w:val="8A1E3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7012B"/>
    <w:multiLevelType w:val="multilevel"/>
    <w:tmpl w:val="F5A2E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10D6"/>
    <w:rsid w:val="005D10D6"/>
    <w:rsid w:val="008A0EC4"/>
    <w:rsid w:val="00B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8a14bd46" TargetMode="External"/><Relationship Id="rId68" Type="http://schemas.openxmlformats.org/officeDocument/2006/relationships/hyperlink" Target="https://m.edsoo.ru/8a14982a" TargetMode="External"/><Relationship Id="rId84" Type="http://schemas.openxmlformats.org/officeDocument/2006/relationships/hyperlink" Target="https://m.edsoo.ru/8a14eafa" TargetMode="External"/><Relationship Id="rId89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d0d8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8a14cd18" TargetMode="External"/><Relationship Id="rId58" Type="http://schemas.openxmlformats.org/officeDocument/2006/relationships/hyperlink" Target="https://m.edsoo.ru/8a14c35e" TargetMode="External"/><Relationship Id="rId66" Type="http://schemas.openxmlformats.org/officeDocument/2006/relationships/hyperlink" Target="https://m.edsoo.ru/8a14a7f2" TargetMode="External"/><Relationship Id="rId74" Type="http://schemas.openxmlformats.org/officeDocument/2006/relationships/hyperlink" Target="https://m.edsoo.ru/8a14c890" TargetMode="External"/><Relationship Id="rId79" Type="http://schemas.openxmlformats.org/officeDocument/2006/relationships/hyperlink" Target="https://m.edsoo.ru/8a14d4ca" TargetMode="External"/><Relationship Id="rId87" Type="http://schemas.openxmlformats.org/officeDocument/2006/relationships/hyperlink" Target="https://m.edsoo.ru/8a14e302" TargetMode="External"/><Relationship Id="rId102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b8e6" TargetMode="External"/><Relationship Id="rId82" Type="http://schemas.openxmlformats.org/officeDocument/2006/relationships/hyperlink" Target="https://m.edsoo.ru/8a14f630" TargetMode="External"/><Relationship Id="rId90" Type="http://schemas.openxmlformats.org/officeDocument/2006/relationships/hyperlink" Target="https://m.edsoo.ru/8a14db64" TargetMode="External"/><Relationship Id="rId95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8a14c0e8" TargetMode="External"/><Relationship Id="rId64" Type="http://schemas.openxmlformats.org/officeDocument/2006/relationships/hyperlink" Target="https://m.edsoo.ru/8a14a19e" TargetMode="External"/><Relationship Id="rId69" Type="http://schemas.openxmlformats.org/officeDocument/2006/relationships/hyperlink" Target="https://m.edsoo.ru/8a14a626" TargetMode="External"/><Relationship Id="rId77" Type="http://schemas.openxmlformats.org/officeDocument/2006/relationships/hyperlink" Target="https://m.edsoo.ru/8a14acca" TargetMode="External"/><Relationship Id="rId100" Type="http://schemas.openxmlformats.org/officeDocument/2006/relationships/hyperlink" Target="https://m.edsoo.ru/8a150a80" TargetMode="External"/><Relationship Id="rId105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f2c" TargetMode="External"/><Relationship Id="rId72" Type="http://schemas.openxmlformats.org/officeDocument/2006/relationships/hyperlink" Target="https://m.edsoo.ru/8a14ca48" TargetMode="External"/><Relationship Id="rId80" Type="http://schemas.openxmlformats.org/officeDocument/2006/relationships/hyperlink" Target="https://m.edsoo.ru/8a14dd4e" TargetMode="External"/><Relationship Id="rId85" Type="http://schemas.openxmlformats.org/officeDocument/2006/relationships/hyperlink" Target="https://m.edsoo.ru/8a14ec6c" TargetMode="External"/><Relationship Id="rId93" Type="http://schemas.openxmlformats.org/officeDocument/2006/relationships/hyperlink" Target="https://m.edsoo.ru/8a14e938" TargetMode="External"/><Relationship Id="rId98" Type="http://schemas.openxmlformats.org/officeDocument/2006/relationships/hyperlink" Target="https://m.edsoo.ru/8a1508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8a14b490" TargetMode="External"/><Relationship Id="rId67" Type="http://schemas.openxmlformats.org/officeDocument/2006/relationships/hyperlink" Target="https://m.edsoo.ru/8a14996a" TargetMode="External"/><Relationship Id="rId103" Type="http://schemas.openxmlformats.org/officeDocument/2006/relationships/hyperlink" Target="https://m.edsoo.ru/8a15006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8a14b2c4" TargetMode="External"/><Relationship Id="rId62" Type="http://schemas.openxmlformats.org/officeDocument/2006/relationships/hyperlink" Target="https://m.edsoo.ru/8a14ba1c" TargetMode="External"/><Relationship Id="rId70" Type="http://schemas.openxmlformats.org/officeDocument/2006/relationships/hyperlink" Target="https://m.edsoo.ru/8a14c71e" TargetMode="External"/><Relationship Id="rId75" Type="http://schemas.openxmlformats.org/officeDocument/2006/relationships/hyperlink" Target="https://m.edsoo.ru/8a149eb0" TargetMode="External"/><Relationship Id="rId83" Type="http://schemas.openxmlformats.org/officeDocument/2006/relationships/hyperlink" Target="https://m.edsoo.ru/8a151070" TargetMode="External"/><Relationship Id="rId88" Type="http://schemas.openxmlformats.org/officeDocument/2006/relationships/hyperlink" Target="https://m.edsoo.ru/8a14fcca" TargetMode="External"/><Relationship Id="rId91" Type="http://schemas.openxmlformats.org/officeDocument/2006/relationships/hyperlink" Target="https://m.edsoo.ru/8a14d7b8" TargetMode="External"/><Relationship Id="rId96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4" TargetMode="External"/><Relationship Id="rId49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929e" TargetMode="External"/><Relationship Id="rId10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8a14b166" TargetMode="External"/><Relationship Id="rId60" Type="http://schemas.openxmlformats.org/officeDocument/2006/relationships/hyperlink" Target="https://m.edsoo.ru/8a14b6e8" TargetMode="External"/><Relationship Id="rId65" Type="http://schemas.openxmlformats.org/officeDocument/2006/relationships/hyperlink" Target="https://m.edsoo.ru/8a14a45a" TargetMode="External"/><Relationship Id="rId73" Type="http://schemas.openxmlformats.org/officeDocument/2006/relationships/hyperlink" Target="https://m.edsoo.ru/8a149c3a" TargetMode="External"/><Relationship Id="rId78" Type="http://schemas.openxmlformats.org/officeDocument/2006/relationships/hyperlink" Target="https://m.edsoo.ru/8a14fe78" TargetMode="External"/><Relationship Id="rId81" Type="http://schemas.openxmlformats.org/officeDocument/2006/relationships/hyperlink" Target="https://m.edsoo.ru/8a150e90" TargetMode="External"/><Relationship Id="rId86" Type="http://schemas.openxmlformats.org/officeDocument/2006/relationships/hyperlink" Target="https://m.edsoo.ru/8a14ede8" TargetMode="External"/><Relationship Id="rId94" Type="http://schemas.openxmlformats.org/officeDocument/2006/relationships/hyperlink" Target="https://m.edsoo.ru/8a14f036" TargetMode="External"/><Relationship Id="rId99" Type="http://schemas.openxmlformats.org/officeDocument/2006/relationships/hyperlink" Target="https://m.edsoo.ru/8a14faa4" TargetMode="External"/><Relationship Id="rId101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8a14a932" TargetMode="External"/><Relationship Id="rId55" Type="http://schemas.openxmlformats.org/officeDocument/2006/relationships/hyperlink" Target="https://m.edsoo.ru/8a1494d8" TargetMode="External"/><Relationship Id="rId76" Type="http://schemas.openxmlformats.org/officeDocument/2006/relationships/hyperlink" Target="https://m.edsoo.ru/8a149abe" TargetMode="External"/><Relationship Id="rId97" Type="http://schemas.openxmlformats.org/officeDocument/2006/relationships/hyperlink" Target="https://m.edsoo.ru/8a15074c" TargetMode="External"/><Relationship Id="rId104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13004</Words>
  <Characters>74128</Characters>
  <Application>Microsoft Office Word</Application>
  <DocSecurity>0</DocSecurity>
  <Lines>617</Lines>
  <Paragraphs>173</Paragraphs>
  <ScaleCrop>false</ScaleCrop>
  <Company/>
  <LinksUpToDate>false</LinksUpToDate>
  <CharactersWithSpaces>86959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2024-05-29T08:55:00Z</dcterms:created>
  <dcterms:modified xsi:type="dcterms:W3CDTF">2024-05-29T08:57:00Z</dcterms:modified>
</cp:coreProperties>
</file>